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18797" w14:textId="77777777" w:rsidR="00876A26" w:rsidRPr="00240A2F" w:rsidRDefault="00876A26" w:rsidP="00EE59E3">
      <w:pPr>
        <w:jc w:val="right"/>
        <w:rPr>
          <w:b/>
          <w:bCs/>
          <w:color w:val="000000"/>
        </w:rPr>
      </w:pPr>
      <w:r w:rsidRPr="00240A2F">
        <w:rPr>
          <w:b/>
          <w:bCs/>
          <w:color w:val="000000"/>
        </w:rPr>
        <w:t>Приложение № 2</w:t>
      </w:r>
    </w:p>
    <w:p w14:paraId="0A3B8DB7" w14:textId="77777777" w:rsidR="00876A26" w:rsidRPr="003932D0" w:rsidRDefault="00876A26" w:rsidP="00876A26">
      <w:pPr>
        <w:jc w:val="right"/>
        <w:rPr>
          <w:b/>
          <w:bCs/>
          <w:color w:val="000000"/>
          <w:lang w:eastAsia="en-US"/>
        </w:rPr>
      </w:pPr>
      <w:r w:rsidRPr="003932D0">
        <w:rPr>
          <w:b/>
          <w:bCs/>
          <w:color w:val="000000"/>
        </w:rPr>
        <w:t xml:space="preserve"> к тендерной документации</w:t>
      </w:r>
    </w:p>
    <w:p w14:paraId="29B86180" w14:textId="77777777" w:rsidR="00876A26" w:rsidRPr="003932D0" w:rsidRDefault="00876A26" w:rsidP="00876A26">
      <w:pPr>
        <w:jc w:val="center"/>
        <w:rPr>
          <w:b/>
          <w:bCs/>
          <w:color w:val="000000"/>
        </w:rPr>
      </w:pPr>
    </w:p>
    <w:p w14:paraId="218131EF" w14:textId="77777777" w:rsidR="00240A2F" w:rsidRPr="003932D0" w:rsidRDefault="00240A2F" w:rsidP="00876A26">
      <w:pPr>
        <w:jc w:val="center"/>
        <w:rPr>
          <w:b/>
          <w:bCs/>
          <w:color w:val="000000"/>
        </w:rPr>
      </w:pPr>
    </w:p>
    <w:p w14:paraId="74656DC5" w14:textId="77777777" w:rsidR="00876A26" w:rsidRPr="003932D0" w:rsidRDefault="00876A26" w:rsidP="00876A26">
      <w:pPr>
        <w:jc w:val="center"/>
        <w:rPr>
          <w:b/>
          <w:bCs/>
          <w:color w:val="000000"/>
        </w:rPr>
      </w:pPr>
      <w:r w:rsidRPr="003932D0">
        <w:rPr>
          <w:b/>
          <w:bCs/>
          <w:color w:val="000000"/>
        </w:rPr>
        <w:t>Лот № 1</w:t>
      </w:r>
    </w:p>
    <w:p w14:paraId="7231177F" w14:textId="77777777" w:rsidR="00876A26" w:rsidRPr="003932D0" w:rsidRDefault="00876A26" w:rsidP="00876A26">
      <w:pPr>
        <w:jc w:val="center"/>
        <w:rPr>
          <w:b/>
          <w:bCs/>
          <w:color w:val="000000"/>
        </w:rPr>
      </w:pPr>
      <w:r w:rsidRPr="003932D0">
        <w:rPr>
          <w:b/>
          <w:bCs/>
          <w:color w:val="000000"/>
        </w:rPr>
        <w:t>Техническая спецификация</w:t>
      </w:r>
    </w:p>
    <w:p w14:paraId="28A61C71" w14:textId="1E2682C7" w:rsidR="00EE59E3" w:rsidRPr="003932D0" w:rsidRDefault="00EE59E3" w:rsidP="00EE59E3">
      <w:pPr>
        <w:jc w:val="center"/>
        <w:rPr>
          <w:b/>
        </w:rPr>
      </w:pPr>
    </w:p>
    <w:p w14:paraId="5C301CBF" w14:textId="697DA088" w:rsidR="00EE59E3" w:rsidRPr="003932D0" w:rsidRDefault="00EE59E3" w:rsidP="00EE59E3">
      <w:pPr>
        <w:jc w:val="center"/>
        <w:rPr>
          <w:b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69"/>
        <w:gridCol w:w="709"/>
        <w:gridCol w:w="2693"/>
        <w:gridCol w:w="4962"/>
        <w:gridCol w:w="2693"/>
      </w:tblGrid>
      <w:tr w:rsidR="001A7DC2" w:rsidRPr="003932D0" w14:paraId="4285EA32" w14:textId="77777777" w:rsidTr="001A7DC2">
        <w:trPr>
          <w:trHeight w:val="6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274D8221" w14:textId="77777777" w:rsidR="001A7DC2" w:rsidRPr="003932D0" w:rsidRDefault="001A7DC2" w:rsidP="001D408E">
            <w:pPr>
              <w:jc w:val="center"/>
              <w:rPr>
                <w:b/>
              </w:rPr>
            </w:pPr>
            <w:r w:rsidRPr="003932D0">
              <w:rPr>
                <w:b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6385F6D7" w14:textId="77777777" w:rsidR="001A7DC2" w:rsidRPr="003932D0" w:rsidRDefault="001A7DC2" w:rsidP="001D408E">
            <w:pPr>
              <w:tabs>
                <w:tab w:val="left" w:pos="450"/>
              </w:tabs>
              <w:jc w:val="center"/>
              <w:rPr>
                <w:b/>
              </w:rPr>
            </w:pPr>
            <w:r w:rsidRPr="003932D0">
              <w:rPr>
                <w:b/>
              </w:rPr>
              <w:t>Критерии</w:t>
            </w:r>
          </w:p>
        </w:tc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255B818E" w14:textId="77777777" w:rsidR="001A7DC2" w:rsidRPr="003932D0" w:rsidRDefault="001A7DC2" w:rsidP="001D408E">
            <w:pPr>
              <w:tabs>
                <w:tab w:val="left" w:pos="450"/>
              </w:tabs>
              <w:jc w:val="center"/>
              <w:rPr>
                <w:b/>
              </w:rPr>
            </w:pPr>
            <w:r w:rsidRPr="003932D0">
              <w:rPr>
                <w:b/>
              </w:rPr>
              <w:t>Описание</w:t>
            </w:r>
          </w:p>
        </w:tc>
      </w:tr>
      <w:tr w:rsidR="001A7DC2" w:rsidRPr="003932D0" w14:paraId="29694E1C" w14:textId="77777777" w:rsidTr="001D408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65030" w14:textId="77777777" w:rsidR="001A7DC2" w:rsidRPr="003932D0" w:rsidRDefault="001A7DC2" w:rsidP="001D408E">
            <w:pPr>
              <w:tabs>
                <w:tab w:val="left" w:pos="450"/>
              </w:tabs>
              <w:jc w:val="center"/>
              <w:rPr>
                <w:b/>
              </w:rPr>
            </w:pPr>
            <w:r w:rsidRPr="003932D0">
              <w:rPr>
                <w:b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F1AFB" w14:textId="77777777" w:rsidR="001A7DC2" w:rsidRPr="003932D0" w:rsidRDefault="001A7DC2" w:rsidP="001D408E">
            <w:pPr>
              <w:tabs>
                <w:tab w:val="left" w:pos="450"/>
              </w:tabs>
              <w:ind w:right="-108"/>
              <w:rPr>
                <w:b/>
              </w:rPr>
            </w:pPr>
            <w:r w:rsidRPr="003932D0">
              <w:rPr>
                <w:b/>
              </w:rPr>
              <w:t>Наименование медицинской техники</w:t>
            </w:r>
          </w:p>
          <w:p w14:paraId="26EAC4FC" w14:textId="77777777" w:rsidR="001A7DC2" w:rsidRPr="003932D0" w:rsidRDefault="001A7DC2" w:rsidP="001D408E">
            <w:pPr>
              <w:tabs>
                <w:tab w:val="left" w:pos="450"/>
              </w:tabs>
              <w:ind w:right="-108"/>
            </w:pPr>
            <w:r w:rsidRPr="003932D0">
              <w:t>(в соответствии с государственным</w:t>
            </w:r>
          </w:p>
          <w:p w14:paraId="1793BB0F" w14:textId="77777777" w:rsidR="001A7DC2" w:rsidRPr="003932D0" w:rsidRDefault="001A7DC2" w:rsidP="001D408E">
            <w:pPr>
              <w:tabs>
                <w:tab w:val="left" w:pos="450"/>
              </w:tabs>
              <w:ind w:right="-108"/>
            </w:pPr>
            <w:r w:rsidRPr="003932D0">
              <w:t>реестром медицинских изделий с указанием модели, наименования производителя, страны)</w:t>
            </w:r>
          </w:p>
        </w:tc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C730" w14:textId="558399DD" w:rsidR="001A7DC2" w:rsidRPr="003932D0" w:rsidRDefault="001A7DC2" w:rsidP="001D408E">
            <w:r w:rsidRPr="003932D0">
              <w:t xml:space="preserve">Система для быстрой диагностики методом ПЦР в реальном времени                                                                                           </w:t>
            </w:r>
          </w:p>
        </w:tc>
      </w:tr>
      <w:tr w:rsidR="001A7DC2" w:rsidRPr="003932D0" w14:paraId="1C243EB0" w14:textId="77777777" w:rsidTr="001D408E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7E66190" w14:textId="77777777" w:rsidR="001A7DC2" w:rsidRPr="003932D0" w:rsidRDefault="001A7DC2" w:rsidP="001D408E">
            <w:pPr>
              <w:jc w:val="center"/>
              <w:rPr>
                <w:b/>
              </w:rPr>
            </w:pPr>
            <w:r w:rsidRPr="003932D0">
              <w:rPr>
                <w:b/>
              </w:rPr>
              <w:t>2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C399F89" w14:textId="77777777" w:rsidR="001A7DC2" w:rsidRPr="003932D0" w:rsidRDefault="001A7DC2" w:rsidP="001D408E">
            <w:pPr>
              <w:ind w:right="-108"/>
              <w:rPr>
                <w:b/>
              </w:rPr>
            </w:pPr>
            <w:r w:rsidRPr="003932D0">
              <w:rPr>
                <w:b/>
              </w:rPr>
              <w:t>Требования к комплектации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3CE2" w14:textId="77777777" w:rsidR="001A7DC2" w:rsidRPr="003932D0" w:rsidRDefault="001A7DC2" w:rsidP="001D408E">
            <w:pPr>
              <w:jc w:val="center"/>
              <w:rPr>
                <w:i/>
              </w:rPr>
            </w:pPr>
            <w:r w:rsidRPr="003932D0">
              <w:rPr>
                <w:i/>
              </w:rPr>
              <w:t>№</w:t>
            </w:r>
          </w:p>
          <w:p w14:paraId="12EE9C85" w14:textId="77777777" w:rsidR="001A7DC2" w:rsidRPr="003932D0" w:rsidRDefault="001A7DC2" w:rsidP="001D408E">
            <w:pPr>
              <w:jc w:val="center"/>
              <w:rPr>
                <w:i/>
              </w:rPr>
            </w:pPr>
            <w:r w:rsidRPr="003932D0">
              <w:rPr>
                <w:i/>
              </w:rPr>
              <w:t>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75BE0" w14:textId="77777777" w:rsidR="001A7DC2" w:rsidRPr="003932D0" w:rsidRDefault="001A7DC2" w:rsidP="001D408E">
            <w:pPr>
              <w:jc w:val="center"/>
              <w:rPr>
                <w:i/>
              </w:rPr>
            </w:pPr>
            <w:r w:rsidRPr="003932D0">
              <w:rPr>
                <w:i/>
              </w:rPr>
              <w:t>Наименование комплектующего к медицинской технике (в</w:t>
            </w:r>
            <w:r w:rsidRPr="003932D0">
              <w:rPr>
                <w:i/>
              </w:rPr>
              <w:br/>
              <w:t>соответствии с</w:t>
            </w:r>
            <w:r w:rsidRPr="003932D0">
              <w:rPr>
                <w:i/>
              </w:rPr>
              <w:br/>
              <w:t>государственным</w:t>
            </w:r>
            <w:r w:rsidRPr="003932D0">
              <w:rPr>
                <w:i/>
              </w:rPr>
              <w:br/>
              <w:t>реестром медицинских</w:t>
            </w:r>
            <w:r w:rsidRPr="003932D0">
              <w:rPr>
                <w:i/>
              </w:rPr>
              <w:br/>
              <w:t>изделий)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9E1B" w14:textId="77777777" w:rsidR="001A7DC2" w:rsidRPr="003932D0" w:rsidRDefault="001A7DC2" w:rsidP="001D408E">
            <w:pPr>
              <w:jc w:val="center"/>
              <w:rPr>
                <w:i/>
              </w:rPr>
            </w:pPr>
            <w:r w:rsidRPr="003932D0">
              <w:rPr>
                <w:i/>
              </w:rPr>
              <w:t>Модель/марка,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A43B5" w14:textId="77777777" w:rsidR="001A7DC2" w:rsidRPr="003932D0" w:rsidRDefault="001A7DC2" w:rsidP="001D408E">
            <w:pPr>
              <w:jc w:val="center"/>
              <w:rPr>
                <w:i/>
              </w:rPr>
            </w:pPr>
            <w:r w:rsidRPr="003932D0">
              <w:rPr>
                <w:i/>
              </w:rPr>
              <w:t>Требуемое</w:t>
            </w:r>
            <w:r w:rsidRPr="003932D0">
              <w:rPr>
                <w:i/>
              </w:rPr>
              <w:br/>
              <w:t>количество (с указанием единицы измерения)</w:t>
            </w:r>
          </w:p>
        </w:tc>
      </w:tr>
      <w:tr w:rsidR="001A7DC2" w:rsidRPr="003932D0" w14:paraId="253E319B" w14:textId="77777777" w:rsidTr="001D408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85A7CD" w14:textId="77777777" w:rsidR="001A7DC2" w:rsidRPr="003932D0" w:rsidRDefault="001A7DC2" w:rsidP="001D408E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3833059" w14:textId="77777777" w:rsidR="001A7DC2" w:rsidRPr="003932D0" w:rsidRDefault="001A7DC2" w:rsidP="001D408E">
            <w:pPr>
              <w:rPr>
                <w:b/>
              </w:rPr>
            </w:pPr>
          </w:p>
        </w:tc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2AE1C" w14:textId="77777777" w:rsidR="001A7DC2" w:rsidRPr="003932D0" w:rsidRDefault="001A7DC2" w:rsidP="001D408E">
            <w:pPr>
              <w:rPr>
                <w:b/>
                <w:i/>
              </w:rPr>
            </w:pPr>
            <w:r w:rsidRPr="003932D0">
              <w:rPr>
                <w:b/>
                <w:i/>
              </w:rPr>
              <w:t>Основные комплектующие</w:t>
            </w:r>
            <w:r w:rsidRPr="003932D0">
              <w:rPr>
                <w:b/>
                <w:i/>
                <w:lang w:val="en-US"/>
              </w:rPr>
              <w:t>:</w:t>
            </w:r>
          </w:p>
        </w:tc>
      </w:tr>
      <w:tr w:rsidR="001A7DC2" w:rsidRPr="003932D0" w14:paraId="78984DA9" w14:textId="77777777" w:rsidTr="001D408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01BB15" w14:textId="77777777" w:rsidR="001A7DC2" w:rsidRPr="003932D0" w:rsidRDefault="001A7DC2" w:rsidP="001D408E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3022E" w14:textId="77777777" w:rsidR="001A7DC2" w:rsidRPr="003932D0" w:rsidRDefault="001A7DC2" w:rsidP="001D408E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4140" w14:textId="77777777" w:rsidR="001A7DC2" w:rsidRPr="003932D0" w:rsidRDefault="001A7DC2" w:rsidP="001D408E">
            <w:pPr>
              <w:jc w:val="center"/>
            </w:pPr>
            <w:r w:rsidRPr="003932D0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2A56" w14:textId="66BE8BDD" w:rsidR="001A7DC2" w:rsidRPr="003932D0" w:rsidRDefault="001A7DC2" w:rsidP="001D408E">
            <w:r w:rsidRPr="003932D0">
              <w:t xml:space="preserve">Система для быстрой диагностики методом ПЦР в реальном времени                                                                                          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7733" w14:textId="47C7A896" w:rsidR="001A7DC2" w:rsidRPr="003932D0" w:rsidRDefault="001A7DC2" w:rsidP="001A7DC2">
            <w:pPr>
              <w:jc w:val="both"/>
            </w:pPr>
            <w:r w:rsidRPr="003932D0">
              <w:t xml:space="preserve">Система предназначена для выполнения диагностических исследований in vitro, требующих автоматизированной обработки проб (образцов), полученных от пациентов; система выдает суммарные и подробные данные о результатах анализов в табличной и графической формах. Картриджный, настольный анализатор автоматизирует и интегрирует процессы экстракции, очистки, амплификации нуклеиновых кислот и детекцию целевых последовательностей нуклеиновых кислот из простых или </w:t>
            </w:r>
            <w:r w:rsidRPr="003932D0">
              <w:lastRenderedPageBreak/>
              <w:t xml:space="preserve">смешанных образцов с помощью полимеразной цепной реакции в режиме реального времени. </w:t>
            </w:r>
          </w:p>
          <w:p w14:paraId="2E0C021C" w14:textId="0DB0CE93" w:rsidR="001A7DC2" w:rsidRPr="003932D0" w:rsidRDefault="001A7DC2" w:rsidP="001A7DC2">
            <w:pPr>
              <w:jc w:val="both"/>
            </w:pPr>
            <w:r w:rsidRPr="003932D0">
              <w:t xml:space="preserve">Функции анализатора: Автоматическая пробоподготовка на борту, предварительное выделение и очистка ДНК/РНК; функция выполнения исследований в режиме произвольного и независимого доступа к образцам; функция исследования образца в одноразовом картридже; функция одновременного тестирования разными аналитическими протоколами; возможность запуска образца во время работы системы; количество одновременно загружаемых образцов 4 шт; функция самопроверки системы при запуске; функция самопроверки каждого модуля при запуске; функция проверки целостности картриджа при запуске; функция проверки целостности флуоресцентно-меченых зондов при запуске картриджа; функция использования внутреннего контроля; индивидуальный детектор в каждом модуле; количество каналов детекции - 10; индивидуальный термоблок в каждом модуле; скорость нагрева реакционной камеры: не менее 10 °C/сек (в диапазоне от 50°C до 95°C); скорость охлаждения реакционной камеры: не менее 2,5 °C/сек (в диапазоне от 95°C до 50°C);  скорость плавления: 0.01 -  1.0°C/sec; автоматическая калибровка тестов; защита от кросс-контаминации процесса тестирования в закрытом одноразовом картридже; возможность проведения мультиплексной ПЦР с детекцией не менее 10 мишеней; функция анализа кривых плавления высокого </w:t>
            </w:r>
            <w:r w:rsidRPr="003932D0">
              <w:lastRenderedPageBreak/>
              <w:t>разрешения; cканер для считывания двухмерных штрих-кодов с картриджей; информация о наборе, сроке годности и характеристики партии реагентов подгружается при сканировании штрих кода картриджа, Отчеты по результатам теста, статистике, контролям качества; подключение к ЛИС; программное обеспечение, контролирующее работу прибора и проведение тестов; русскоязычный интерфейс ПО и отчет.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B66E" w14:textId="77777777" w:rsidR="001A7DC2" w:rsidRPr="003932D0" w:rsidRDefault="001A7DC2" w:rsidP="001D408E">
            <w:pPr>
              <w:jc w:val="center"/>
            </w:pPr>
            <w:r w:rsidRPr="003932D0">
              <w:rPr>
                <w:lang w:val="en-US"/>
              </w:rPr>
              <w:lastRenderedPageBreak/>
              <w:t xml:space="preserve">1 </w:t>
            </w:r>
            <w:r w:rsidRPr="003932D0">
              <w:t>шт.</w:t>
            </w:r>
          </w:p>
        </w:tc>
      </w:tr>
      <w:tr w:rsidR="001A7DC2" w:rsidRPr="003932D0" w14:paraId="4A59CE39" w14:textId="77777777" w:rsidTr="001D408E">
        <w:trPr>
          <w:trHeight w:val="2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5CB5D" w14:textId="77777777" w:rsidR="001A7DC2" w:rsidRPr="003932D0" w:rsidRDefault="001A7DC2" w:rsidP="001D408E">
            <w:pPr>
              <w:tabs>
                <w:tab w:val="left" w:pos="450"/>
              </w:tabs>
              <w:jc w:val="center"/>
              <w:rPr>
                <w:b/>
              </w:rPr>
            </w:pPr>
            <w:r w:rsidRPr="003932D0">
              <w:rPr>
                <w:b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78BD9" w14:textId="77777777" w:rsidR="001A7DC2" w:rsidRPr="003932D0" w:rsidRDefault="001A7DC2" w:rsidP="001D408E">
            <w:pPr>
              <w:rPr>
                <w:b/>
              </w:rPr>
            </w:pPr>
            <w:r w:rsidRPr="003932D0">
              <w:rPr>
                <w:b/>
                <w:bCs/>
              </w:rPr>
              <w:t>Требования к условиям эксплуатации</w:t>
            </w:r>
          </w:p>
          <w:p w14:paraId="758CCE3C" w14:textId="77777777" w:rsidR="001A7DC2" w:rsidRPr="003932D0" w:rsidRDefault="001A7DC2" w:rsidP="001D408E">
            <w:pPr>
              <w:rPr>
                <w:b/>
                <w:bCs/>
              </w:rPr>
            </w:pPr>
          </w:p>
        </w:tc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D699" w14:textId="714720D4" w:rsidR="001A7DC2" w:rsidRPr="003932D0" w:rsidRDefault="001A7DC2" w:rsidP="001A7DC2">
            <w:r w:rsidRPr="003932D0">
              <w:t xml:space="preserve">Общие рабочие условия: только в помещении  </w:t>
            </w:r>
          </w:p>
          <w:p w14:paraId="554C833F" w14:textId="77777777" w:rsidR="001A7DC2" w:rsidRPr="003932D0" w:rsidRDefault="001A7DC2" w:rsidP="001A7DC2">
            <w:r w:rsidRPr="003932D0">
              <w:t>Степень загрязнения: 2                                                                                                                                                                                                                                               Рабочая температура: 15–30 °C</w:t>
            </w:r>
          </w:p>
          <w:p w14:paraId="382DA683" w14:textId="7353F5A7" w:rsidR="001A7DC2" w:rsidRPr="003932D0" w:rsidRDefault="001A7DC2" w:rsidP="001A7DC2">
            <w:r w:rsidRPr="003932D0">
              <w:t xml:space="preserve">Относительная влажность: 10%–95%, без конденсации  </w:t>
            </w:r>
          </w:p>
        </w:tc>
      </w:tr>
      <w:tr w:rsidR="001A7DC2" w:rsidRPr="003932D0" w14:paraId="50A5BAFD" w14:textId="77777777" w:rsidTr="001D408E">
        <w:tc>
          <w:tcPr>
            <w:tcW w:w="709" w:type="dxa"/>
          </w:tcPr>
          <w:p w14:paraId="72494A5A" w14:textId="77777777" w:rsidR="001A7DC2" w:rsidRPr="003932D0" w:rsidRDefault="001A7DC2" w:rsidP="001D408E">
            <w:pPr>
              <w:tabs>
                <w:tab w:val="left" w:pos="450"/>
              </w:tabs>
              <w:jc w:val="center"/>
              <w:rPr>
                <w:b/>
              </w:rPr>
            </w:pPr>
            <w:r w:rsidRPr="003932D0">
              <w:rPr>
                <w:b/>
              </w:rPr>
              <w:t>4</w:t>
            </w:r>
          </w:p>
        </w:tc>
        <w:tc>
          <w:tcPr>
            <w:tcW w:w="3969" w:type="dxa"/>
          </w:tcPr>
          <w:p w14:paraId="00B6633F" w14:textId="77777777" w:rsidR="001A7DC2" w:rsidRPr="003932D0" w:rsidRDefault="001A7DC2" w:rsidP="001D408E">
            <w:pPr>
              <w:rPr>
                <w:b/>
                <w:bCs/>
              </w:rPr>
            </w:pPr>
            <w:r w:rsidRPr="003932D0">
              <w:rPr>
                <w:b/>
                <w:bCs/>
              </w:rPr>
              <w:t>Условия осуществления поставки</w:t>
            </w:r>
            <w:r w:rsidRPr="003932D0">
              <w:rPr>
                <w:b/>
                <w:bCs/>
              </w:rPr>
              <w:br/>
              <w:t xml:space="preserve">медицинской техники </w:t>
            </w:r>
            <w:r w:rsidRPr="003932D0">
              <w:rPr>
                <w:bCs/>
              </w:rPr>
              <w:t>(в соответствии с ИНКОТЕРМС 2020)</w:t>
            </w:r>
          </w:p>
        </w:tc>
        <w:tc>
          <w:tcPr>
            <w:tcW w:w="11057" w:type="dxa"/>
            <w:gridSpan w:val="4"/>
            <w:vAlign w:val="center"/>
          </w:tcPr>
          <w:p w14:paraId="700A27CC" w14:textId="77777777" w:rsidR="001A7DC2" w:rsidRPr="003932D0" w:rsidRDefault="001A7DC2" w:rsidP="001D408E">
            <w:pPr>
              <w:jc w:val="center"/>
              <w:rPr>
                <w:lang w:val="kk-KZ"/>
              </w:rPr>
            </w:pPr>
            <w:r w:rsidRPr="003932D0">
              <w:rPr>
                <w:lang w:val="en-US"/>
              </w:rPr>
              <w:t>DDP</w:t>
            </w:r>
            <w:r w:rsidRPr="003932D0">
              <w:t xml:space="preserve">: КГКП «Областной центр фтизиопульмонологии» УЗ области </w:t>
            </w:r>
            <w:r w:rsidRPr="003932D0">
              <w:rPr>
                <w:lang w:val="kk-KZ"/>
              </w:rPr>
              <w:t>Ұлытау</w:t>
            </w:r>
          </w:p>
        </w:tc>
      </w:tr>
      <w:tr w:rsidR="001A7DC2" w:rsidRPr="003932D0" w14:paraId="744FF8BF" w14:textId="77777777" w:rsidTr="001D408E">
        <w:tc>
          <w:tcPr>
            <w:tcW w:w="709" w:type="dxa"/>
          </w:tcPr>
          <w:p w14:paraId="01036749" w14:textId="77777777" w:rsidR="001A7DC2" w:rsidRPr="003932D0" w:rsidRDefault="001A7DC2" w:rsidP="001D408E">
            <w:pPr>
              <w:tabs>
                <w:tab w:val="left" w:pos="450"/>
              </w:tabs>
              <w:jc w:val="center"/>
              <w:rPr>
                <w:b/>
              </w:rPr>
            </w:pPr>
            <w:r w:rsidRPr="003932D0">
              <w:rPr>
                <w:b/>
              </w:rPr>
              <w:t>5</w:t>
            </w:r>
          </w:p>
        </w:tc>
        <w:tc>
          <w:tcPr>
            <w:tcW w:w="3969" w:type="dxa"/>
          </w:tcPr>
          <w:p w14:paraId="7A9E1A28" w14:textId="77777777" w:rsidR="001A7DC2" w:rsidRPr="003932D0" w:rsidRDefault="001A7DC2" w:rsidP="001D408E">
            <w:pPr>
              <w:rPr>
                <w:b/>
              </w:rPr>
            </w:pPr>
            <w:r w:rsidRPr="003932D0">
              <w:rPr>
                <w:b/>
              </w:rPr>
              <w:t>Срок поставки медицинской техники и</w:t>
            </w:r>
          </w:p>
          <w:p w14:paraId="1E5E6B0B" w14:textId="77777777" w:rsidR="001A7DC2" w:rsidRPr="003932D0" w:rsidRDefault="001A7DC2" w:rsidP="001D408E">
            <w:pPr>
              <w:rPr>
                <w:b/>
              </w:rPr>
            </w:pPr>
            <w:r w:rsidRPr="003932D0">
              <w:rPr>
                <w:b/>
              </w:rPr>
              <w:t>место дислокации</w:t>
            </w:r>
          </w:p>
        </w:tc>
        <w:tc>
          <w:tcPr>
            <w:tcW w:w="11057" w:type="dxa"/>
            <w:gridSpan w:val="4"/>
            <w:vAlign w:val="center"/>
          </w:tcPr>
          <w:p w14:paraId="32AC235F" w14:textId="77777777" w:rsidR="001A7DC2" w:rsidRDefault="001A7DC2" w:rsidP="001D408E">
            <w:pPr>
              <w:jc w:val="center"/>
              <w:rPr>
                <w:lang w:val="kk-KZ"/>
              </w:rPr>
            </w:pPr>
            <w:r w:rsidRPr="003932D0">
              <w:t xml:space="preserve">Адрес: область </w:t>
            </w:r>
            <w:r w:rsidRPr="003932D0">
              <w:rPr>
                <w:lang w:val="kk-KZ"/>
              </w:rPr>
              <w:t>Ұлытау, г.Сатпаев, ул. Улытауская, 112</w:t>
            </w:r>
          </w:p>
          <w:p w14:paraId="273D436A" w14:textId="0A43A472" w:rsidR="00433958" w:rsidRPr="003932D0" w:rsidRDefault="00433958" w:rsidP="001D408E">
            <w:pPr>
              <w:jc w:val="center"/>
            </w:pPr>
            <w:r>
              <w:rPr>
                <w:lang w:val="kk-KZ"/>
              </w:rPr>
              <w:t>45 календарных дней</w:t>
            </w:r>
          </w:p>
        </w:tc>
      </w:tr>
      <w:tr w:rsidR="001A7DC2" w:rsidRPr="003932D0" w14:paraId="7A58AB40" w14:textId="77777777" w:rsidTr="001D408E">
        <w:tc>
          <w:tcPr>
            <w:tcW w:w="709" w:type="dxa"/>
          </w:tcPr>
          <w:p w14:paraId="3B069CEA" w14:textId="77777777" w:rsidR="001A7DC2" w:rsidRPr="003932D0" w:rsidRDefault="001A7DC2" w:rsidP="001D408E">
            <w:pPr>
              <w:jc w:val="center"/>
              <w:rPr>
                <w:b/>
              </w:rPr>
            </w:pPr>
            <w:r w:rsidRPr="003932D0">
              <w:rPr>
                <w:b/>
              </w:rPr>
              <w:t>6</w:t>
            </w:r>
          </w:p>
        </w:tc>
        <w:tc>
          <w:tcPr>
            <w:tcW w:w="3969" w:type="dxa"/>
          </w:tcPr>
          <w:p w14:paraId="07BE9BA5" w14:textId="77777777" w:rsidR="001A7DC2" w:rsidRPr="003932D0" w:rsidRDefault="001A7DC2" w:rsidP="001D408E">
            <w:pPr>
              <w:rPr>
                <w:i/>
              </w:rPr>
            </w:pPr>
            <w:r w:rsidRPr="003932D0">
              <w:rPr>
                <w:b/>
              </w:rPr>
              <w:t>Условия гарантийного сервисного</w:t>
            </w:r>
            <w:r w:rsidRPr="003932D0">
              <w:rPr>
                <w:b/>
              </w:rPr>
              <w:br/>
              <w:t>обслуживания медицинской техники</w:t>
            </w:r>
            <w:r w:rsidRPr="003932D0">
              <w:rPr>
                <w:b/>
              </w:rPr>
              <w:br/>
              <w:t>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057" w:type="dxa"/>
            <w:gridSpan w:val="4"/>
            <w:shd w:val="clear" w:color="auto" w:fill="auto"/>
            <w:vAlign w:val="center"/>
          </w:tcPr>
          <w:p w14:paraId="663D1771" w14:textId="77777777" w:rsidR="003932D0" w:rsidRPr="003932D0" w:rsidRDefault="001A7DC2" w:rsidP="001D408E">
            <w:r w:rsidRPr="003932D0">
              <w:t>Гарантийное сервисное обслуживание медицинской техники не менее 37 месяцев.</w:t>
            </w:r>
            <w:r w:rsidRPr="003932D0"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 w:rsidRPr="003932D0">
              <w:br/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1075387F" w14:textId="77777777" w:rsidR="003932D0" w:rsidRPr="003932D0" w:rsidRDefault="003932D0" w:rsidP="001D408E">
            <w:r w:rsidRPr="003932D0">
              <w:t>- замену отработавших ресурс составных частей;</w:t>
            </w:r>
          </w:p>
          <w:p w14:paraId="3665CC3A" w14:textId="4ABEB010" w:rsidR="001A7DC2" w:rsidRPr="003932D0" w:rsidRDefault="003932D0" w:rsidP="001D408E">
            <w:r w:rsidRPr="003932D0">
              <w:t xml:space="preserve"> - замене или восстановлении отдельных частей медицинской техники;</w:t>
            </w:r>
            <w:r w:rsidR="001A7DC2" w:rsidRPr="003932D0">
              <w:br/>
              <w:t>- чистку, смазку и при необходимости переборку основных механизмов и узлов;</w:t>
            </w:r>
            <w:r w:rsidR="001A7DC2" w:rsidRPr="003932D0">
              <w:br/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  <w:r w:rsidR="001A7DC2" w:rsidRPr="003932D0"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724A4BDE" w14:textId="77777777" w:rsidR="001A7DC2" w:rsidRPr="003932D0" w:rsidRDefault="001A7DC2" w:rsidP="00EE59E3">
      <w:pPr>
        <w:jc w:val="center"/>
        <w:rPr>
          <w:b/>
        </w:rPr>
      </w:pPr>
    </w:p>
    <w:p w14:paraId="66322FA9" w14:textId="5887C7BB" w:rsidR="00F7699F" w:rsidRPr="00433958" w:rsidRDefault="009A5C8A" w:rsidP="00876A26">
      <w:pPr>
        <w:jc w:val="center"/>
        <w:rPr>
          <w:b/>
          <w:bCs/>
          <w:color w:val="000000"/>
        </w:rPr>
      </w:pPr>
      <w:r w:rsidRPr="00433958">
        <w:rPr>
          <w:b/>
          <w:bCs/>
          <w:color w:val="000000"/>
        </w:rPr>
        <w:t>Лот №</w:t>
      </w:r>
      <w:r w:rsidR="004E3289">
        <w:rPr>
          <w:b/>
          <w:bCs/>
          <w:color w:val="000000"/>
        </w:rPr>
        <w:t>2</w:t>
      </w:r>
      <w:bookmarkStart w:id="0" w:name="_GoBack"/>
      <w:bookmarkEnd w:id="0"/>
    </w:p>
    <w:p w14:paraId="7FE2369D" w14:textId="3C8E51E3" w:rsidR="009A5C8A" w:rsidRPr="00433958" w:rsidRDefault="009A5C8A" w:rsidP="00876A26">
      <w:pPr>
        <w:jc w:val="center"/>
        <w:rPr>
          <w:b/>
          <w:bCs/>
          <w:color w:val="000000"/>
        </w:rPr>
      </w:pPr>
      <w:r w:rsidRPr="00433958">
        <w:rPr>
          <w:b/>
          <w:bCs/>
          <w:color w:val="000000"/>
        </w:rPr>
        <w:t>Техническая спецификация</w:t>
      </w: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69"/>
        <w:gridCol w:w="709"/>
        <w:gridCol w:w="2693"/>
        <w:gridCol w:w="4962"/>
        <w:gridCol w:w="2693"/>
      </w:tblGrid>
      <w:tr w:rsidR="00433958" w:rsidRPr="00433958" w14:paraId="7622067C" w14:textId="77777777" w:rsidTr="001D408E">
        <w:trPr>
          <w:trHeight w:val="6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7BB4EB7B" w14:textId="77777777" w:rsidR="00433958" w:rsidRPr="00433958" w:rsidRDefault="00433958" w:rsidP="001D408E">
            <w:pPr>
              <w:jc w:val="center"/>
              <w:rPr>
                <w:b/>
              </w:rPr>
            </w:pPr>
            <w:r w:rsidRPr="00433958">
              <w:rPr>
                <w:b/>
              </w:rPr>
              <w:lastRenderedPageBreak/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66BAC1F8" w14:textId="77777777" w:rsidR="00433958" w:rsidRPr="00433958" w:rsidRDefault="00433958" w:rsidP="001D408E">
            <w:pPr>
              <w:tabs>
                <w:tab w:val="left" w:pos="450"/>
              </w:tabs>
              <w:jc w:val="center"/>
              <w:rPr>
                <w:b/>
              </w:rPr>
            </w:pPr>
            <w:r w:rsidRPr="00433958">
              <w:rPr>
                <w:b/>
              </w:rPr>
              <w:t>Критерии</w:t>
            </w:r>
          </w:p>
        </w:tc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14:paraId="25B043B4" w14:textId="77777777" w:rsidR="00433958" w:rsidRPr="00433958" w:rsidRDefault="00433958" w:rsidP="001D408E">
            <w:pPr>
              <w:tabs>
                <w:tab w:val="left" w:pos="450"/>
              </w:tabs>
              <w:jc w:val="center"/>
              <w:rPr>
                <w:b/>
              </w:rPr>
            </w:pPr>
            <w:r w:rsidRPr="00433958">
              <w:rPr>
                <w:b/>
              </w:rPr>
              <w:t>Описание</w:t>
            </w:r>
          </w:p>
        </w:tc>
      </w:tr>
      <w:tr w:rsidR="00433958" w:rsidRPr="00433958" w14:paraId="1D16E5B4" w14:textId="77777777" w:rsidTr="001D408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FC8CC" w14:textId="77777777" w:rsidR="00433958" w:rsidRPr="00433958" w:rsidRDefault="00433958" w:rsidP="001D408E">
            <w:pPr>
              <w:tabs>
                <w:tab w:val="left" w:pos="450"/>
              </w:tabs>
              <w:jc w:val="center"/>
              <w:rPr>
                <w:b/>
              </w:rPr>
            </w:pPr>
            <w:r w:rsidRPr="00433958">
              <w:rPr>
                <w:b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6F66C" w14:textId="77777777" w:rsidR="00433958" w:rsidRPr="00433958" w:rsidRDefault="00433958" w:rsidP="001D408E">
            <w:pPr>
              <w:tabs>
                <w:tab w:val="left" w:pos="450"/>
              </w:tabs>
              <w:ind w:right="-108"/>
              <w:rPr>
                <w:b/>
              </w:rPr>
            </w:pPr>
            <w:r w:rsidRPr="00433958">
              <w:rPr>
                <w:b/>
              </w:rPr>
              <w:t>Наименование медицинской техники</w:t>
            </w:r>
          </w:p>
          <w:p w14:paraId="434895E7" w14:textId="77777777" w:rsidR="00433958" w:rsidRPr="00433958" w:rsidRDefault="00433958" w:rsidP="001D408E">
            <w:pPr>
              <w:tabs>
                <w:tab w:val="left" w:pos="450"/>
              </w:tabs>
              <w:ind w:right="-108"/>
            </w:pPr>
            <w:r w:rsidRPr="00433958">
              <w:t>(в соответствии с государственным</w:t>
            </w:r>
          </w:p>
          <w:p w14:paraId="52ABA4BF" w14:textId="77777777" w:rsidR="00433958" w:rsidRPr="00433958" w:rsidRDefault="00433958" w:rsidP="001D408E">
            <w:pPr>
              <w:tabs>
                <w:tab w:val="left" w:pos="450"/>
              </w:tabs>
              <w:ind w:right="-108"/>
            </w:pPr>
            <w:r w:rsidRPr="00433958">
              <w:t>реестром медицинских изделий с указанием модели, наименования производителя, страны)</w:t>
            </w:r>
          </w:p>
        </w:tc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0775" w14:textId="5DD9CBF6" w:rsidR="00433958" w:rsidRPr="00433958" w:rsidRDefault="00433958" w:rsidP="001D408E">
            <w:r w:rsidRPr="00433958">
              <w:t xml:space="preserve">Настенный экранированный облучатель                                                                                          </w:t>
            </w:r>
          </w:p>
        </w:tc>
      </w:tr>
      <w:tr w:rsidR="00433958" w:rsidRPr="00433958" w14:paraId="15914800" w14:textId="77777777" w:rsidTr="001D408E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276E7D6" w14:textId="77777777" w:rsidR="00433958" w:rsidRPr="00433958" w:rsidRDefault="00433958" w:rsidP="001D408E">
            <w:pPr>
              <w:jc w:val="center"/>
              <w:rPr>
                <w:b/>
              </w:rPr>
            </w:pPr>
            <w:r w:rsidRPr="00433958">
              <w:rPr>
                <w:b/>
              </w:rPr>
              <w:t>2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6A8AE1E" w14:textId="77777777" w:rsidR="00433958" w:rsidRPr="00433958" w:rsidRDefault="00433958" w:rsidP="001D408E">
            <w:pPr>
              <w:ind w:right="-108"/>
              <w:rPr>
                <w:b/>
              </w:rPr>
            </w:pPr>
            <w:r w:rsidRPr="00433958">
              <w:rPr>
                <w:b/>
              </w:rPr>
              <w:t>Требования к комплектации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CA9A3" w14:textId="77777777" w:rsidR="00433958" w:rsidRPr="00433958" w:rsidRDefault="00433958" w:rsidP="001D408E">
            <w:pPr>
              <w:jc w:val="center"/>
              <w:rPr>
                <w:i/>
              </w:rPr>
            </w:pPr>
            <w:r w:rsidRPr="00433958">
              <w:rPr>
                <w:i/>
              </w:rPr>
              <w:t>№</w:t>
            </w:r>
          </w:p>
          <w:p w14:paraId="0C74AC0F" w14:textId="77777777" w:rsidR="00433958" w:rsidRPr="00433958" w:rsidRDefault="00433958" w:rsidP="001D408E">
            <w:pPr>
              <w:jc w:val="center"/>
              <w:rPr>
                <w:i/>
              </w:rPr>
            </w:pPr>
            <w:r w:rsidRPr="00433958">
              <w:rPr>
                <w:i/>
              </w:rPr>
              <w:t>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66C1" w14:textId="77777777" w:rsidR="00433958" w:rsidRPr="00433958" w:rsidRDefault="00433958" w:rsidP="001D408E">
            <w:pPr>
              <w:jc w:val="center"/>
              <w:rPr>
                <w:i/>
              </w:rPr>
            </w:pPr>
            <w:r w:rsidRPr="00433958">
              <w:rPr>
                <w:i/>
              </w:rPr>
              <w:t>Наименование комплектующего к медицинской технике (в</w:t>
            </w:r>
            <w:r w:rsidRPr="00433958">
              <w:rPr>
                <w:i/>
              </w:rPr>
              <w:br/>
              <w:t>соответствии с</w:t>
            </w:r>
            <w:r w:rsidRPr="00433958">
              <w:rPr>
                <w:i/>
              </w:rPr>
              <w:br/>
              <w:t>государственным</w:t>
            </w:r>
            <w:r w:rsidRPr="00433958">
              <w:rPr>
                <w:i/>
              </w:rPr>
              <w:br/>
              <w:t>реестром медицинских</w:t>
            </w:r>
            <w:r w:rsidRPr="00433958">
              <w:rPr>
                <w:i/>
              </w:rPr>
              <w:br/>
              <w:t>изделий)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7F9DD" w14:textId="77777777" w:rsidR="00433958" w:rsidRPr="00433958" w:rsidRDefault="00433958" w:rsidP="001D408E">
            <w:pPr>
              <w:jc w:val="center"/>
              <w:rPr>
                <w:i/>
              </w:rPr>
            </w:pPr>
            <w:r w:rsidRPr="00433958">
              <w:rPr>
                <w:i/>
              </w:rPr>
              <w:t>Модель/марка,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987F3" w14:textId="77777777" w:rsidR="00433958" w:rsidRPr="00433958" w:rsidRDefault="00433958" w:rsidP="001D408E">
            <w:pPr>
              <w:jc w:val="center"/>
              <w:rPr>
                <w:i/>
              </w:rPr>
            </w:pPr>
            <w:r w:rsidRPr="00433958">
              <w:rPr>
                <w:i/>
              </w:rPr>
              <w:t>Требуемое</w:t>
            </w:r>
            <w:r w:rsidRPr="00433958">
              <w:rPr>
                <w:i/>
              </w:rPr>
              <w:br/>
              <w:t>количество (с указанием единицы измерения)</w:t>
            </w:r>
          </w:p>
        </w:tc>
      </w:tr>
      <w:tr w:rsidR="00433958" w:rsidRPr="00433958" w14:paraId="7FDB1799" w14:textId="77777777" w:rsidTr="001D408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183EFDC" w14:textId="77777777" w:rsidR="00433958" w:rsidRPr="00433958" w:rsidRDefault="00433958" w:rsidP="001D408E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D9585D1" w14:textId="77777777" w:rsidR="00433958" w:rsidRPr="00433958" w:rsidRDefault="00433958" w:rsidP="001D408E">
            <w:pPr>
              <w:rPr>
                <w:b/>
              </w:rPr>
            </w:pPr>
          </w:p>
        </w:tc>
        <w:tc>
          <w:tcPr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B73ED" w14:textId="77777777" w:rsidR="00433958" w:rsidRPr="00433958" w:rsidRDefault="00433958" w:rsidP="001D408E">
            <w:pPr>
              <w:rPr>
                <w:b/>
                <w:i/>
              </w:rPr>
            </w:pPr>
            <w:r w:rsidRPr="00433958">
              <w:rPr>
                <w:b/>
                <w:i/>
              </w:rPr>
              <w:t>Основные комплектующие</w:t>
            </w:r>
            <w:r w:rsidRPr="00433958">
              <w:rPr>
                <w:b/>
                <w:i/>
                <w:lang w:val="en-US"/>
              </w:rPr>
              <w:t>:</w:t>
            </w:r>
          </w:p>
        </w:tc>
      </w:tr>
      <w:tr w:rsidR="00433958" w:rsidRPr="00433958" w14:paraId="382C078D" w14:textId="77777777" w:rsidTr="001D408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533E2" w14:textId="77777777" w:rsidR="00433958" w:rsidRPr="00433958" w:rsidRDefault="00433958" w:rsidP="001D408E">
            <w:pPr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41CC7" w14:textId="77777777" w:rsidR="00433958" w:rsidRPr="00433958" w:rsidRDefault="00433958" w:rsidP="001D408E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B031" w14:textId="77777777" w:rsidR="00433958" w:rsidRPr="00433958" w:rsidRDefault="00433958" w:rsidP="001D408E">
            <w:pPr>
              <w:jc w:val="center"/>
            </w:pPr>
            <w:r w:rsidRPr="00433958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46F5" w14:textId="4C8F880A" w:rsidR="00433958" w:rsidRPr="00433958" w:rsidRDefault="00433958" w:rsidP="001D408E">
            <w:r w:rsidRPr="00433958">
              <w:t>Настенный экранированный облучатель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125E" w14:textId="77777777" w:rsidR="00433958" w:rsidRPr="00433958" w:rsidRDefault="00433958" w:rsidP="00433958">
            <w:pPr>
              <w:ind w:left="113" w:right="113"/>
              <w:jc w:val="both"/>
            </w:pPr>
            <w:r w:rsidRPr="00433958">
              <w:t xml:space="preserve">        Настенный экранированный облучатель с регулируемым щелевым зазором в виде крышки сверху, работающий постоянно в присутствии людей. Кол-во ламп – 2 штуки, мощностью 30Вт.  Ключевая особенность аппарата наличие двух режимов работы:</w:t>
            </w:r>
          </w:p>
          <w:p w14:paraId="6B1E9A21" w14:textId="77777777" w:rsidR="00433958" w:rsidRPr="00433958" w:rsidRDefault="00433958" w:rsidP="00433958">
            <w:pPr>
              <w:ind w:left="113" w:right="113"/>
              <w:jc w:val="both"/>
            </w:pPr>
            <w:r w:rsidRPr="00433958">
              <w:t xml:space="preserve">         Режим 1 «постоянно в присутствии людей» – работает внутренняя лампа, через щелевой зазор проходит ультрафиолетовое облучение, при этом облученность на расстоянии 1м в секторе прямого луча должна составлять не менее 90-100 мкВт/см</w:t>
            </w:r>
            <w:r w:rsidRPr="00433958">
              <w:rPr>
                <w:vertAlign w:val="superscript"/>
              </w:rPr>
              <w:t>2</w:t>
            </w:r>
            <w:r w:rsidRPr="00433958">
              <w:t xml:space="preserve">. Нижние слои воздуха обеззараживаются за счет естественной конвекции воздуха. Одновременно облученность в обитаемой зоне помещения, измеряемая на трех уровнях: уровень глаз человека «сидящего», «стоящего», «лежащего» не должна </w:t>
            </w:r>
            <w:r w:rsidRPr="00433958">
              <w:lastRenderedPageBreak/>
              <w:t>превышать 0,1-0,2 мкВт/см</w:t>
            </w:r>
            <w:r w:rsidRPr="00433958">
              <w:rPr>
                <w:vertAlign w:val="superscript"/>
              </w:rPr>
              <w:t>2</w:t>
            </w:r>
            <w:r w:rsidRPr="00433958">
              <w:t>.</w:t>
            </w:r>
          </w:p>
          <w:p w14:paraId="100BD91B" w14:textId="77777777" w:rsidR="00433958" w:rsidRPr="00433958" w:rsidRDefault="00433958" w:rsidP="00433958">
            <w:pPr>
              <w:ind w:left="113" w:right="113"/>
              <w:jc w:val="both"/>
            </w:pPr>
            <w:r w:rsidRPr="00433958">
              <w:t xml:space="preserve">         Режим 2 – «быстрое обеззараживание в отсутствие людей», при этом облученность от открытой лампы на расстоянии 1 м от источника должна быть не менее 150 мкВт/см</w:t>
            </w:r>
            <w:r w:rsidRPr="00433958">
              <w:rPr>
                <w:vertAlign w:val="superscript"/>
              </w:rPr>
              <w:t>2</w:t>
            </w:r>
            <w:r w:rsidRPr="00433958">
              <w:t xml:space="preserve">. Обязательно все заявленные показатели должны подтверждаться техническим паспортом на изделие. </w:t>
            </w:r>
          </w:p>
          <w:p w14:paraId="319490B0" w14:textId="77777777" w:rsidR="00433958" w:rsidRPr="00433958" w:rsidRDefault="00433958" w:rsidP="00433958">
            <w:pPr>
              <w:ind w:left="113" w:right="113"/>
              <w:jc w:val="both"/>
            </w:pPr>
            <w:r w:rsidRPr="00433958">
              <w:t xml:space="preserve">                     Все комплектующие, необходимые для электрического подключения (4-х жильный кабель, двухклавишные выключатели, комплекты метизов) входят в стоимость товара. </w:t>
            </w:r>
          </w:p>
          <w:p w14:paraId="2B7F8C67" w14:textId="77777777" w:rsidR="00433958" w:rsidRPr="00433958" w:rsidRDefault="00433958" w:rsidP="00433958">
            <w:pPr>
              <w:ind w:left="113" w:right="113"/>
              <w:jc w:val="both"/>
              <w:rPr>
                <w:b/>
                <w:u w:val="single"/>
              </w:rPr>
            </w:pPr>
            <w:r w:rsidRPr="00433958">
              <w:t xml:space="preserve">          Технический паспорт на казахском языке – 1 шт. Технический паспорт на русском языке – 1 шт., журнал учета УФБО – 1 шт. </w:t>
            </w:r>
            <w:r w:rsidRPr="00433958">
              <w:rPr>
                <w:b/>
                <w:u w:val="single"/>
              </w:rPr>
              <w:t xml:space="preserve">Регистрационное удостоверение МЗ РК, сертификат соответствия РК и сертификат </w:t>
            </w:r>
            <w:r w:rsidRPr="00433958">
              <w:rPr>
                <w:b/>
                <w:u w:val="single"/>
                <w:lang w:val="en-US"/>
              </w:rPr>
              <w:t>CT</w:t>
            </w:r>
            <w:r w:rsidRPr="00433958">
              <w:rPr>
                <w:b/>
                <w:u w:val="single"/>
              </w:rPr>
              <w:t>-</w:t>
            </w:r>
            <w:r w:rsidRPr="00433958">
              <w:rPr>
                <w:b/>
                <w:u w:val="single"/>
                <w:lang w:val="en-US"/>
              </w:rPr>
              <w:t>KZ</w:t>
            </w:r>
          </w:p>
          <w:p w14:paraId="1281E810" w14:textId="21FF6F1E" w:rsidR="00433958" w:rsidRPr="00433958" w:rsidRDefault="00433958" w:rsidP="001D408E">
            <w:pPr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72AD" w14:textId="2EE7DDAD" w:rsidR="00433958" w:rsidRPr="00433958" w:rsidRDefault="00433958" w:rsidP="001D408E">
            <w:pPr>
              <w:jc w:val="center"/>
            </w:pPr>
            <w:r w:rsidRPr="00433958">
              <w:lastRenderedPageBreak/>
              <w:t>20</w:t>
            </w:r>
            <w:r w:rsidRPr="00433958">
              <w:rPr>
                <w:lang w:val="en-US"/>
              </w:rPr>
              <w:t xml:space="preserve"> </w:t>
            </w:r>
            <w:r w:rsidRPr="00433958">
              <w:t>шт.</w:t>
            </w:r>
          </w:p>
        </w:tc>
      </w:tr>
      <w:tr w:rsidR="00433958" w:rsidRPr="00433958" w14:paraId="3E134C42" w14:textId="77777777" w:rsidTr="001D408E">
        <w:tc>
          <w:tcPr>
            <w:tcW w:w="709" w:type="dxa"/>
          </w:tcPr>
          <w:p w14:paraId="77277DFE" w14:textId="77777777" w:rsidR="00433958" w:rsidRPr="00433958" w:rsidRDefault="00433958" w:rsidP="001D408E">
            <w:pPr>
              <w:tabs>
                <w:tab w:val="left" w:pos="450"/>
              </w:tabs>
              <w:jc w:val="center"/>
              <w:rPr>
                <w:b/>
              </w:rPr>
            </w:pPr>
            <w:r w:rsidRPr="00433958">
              <w:rPr>
                <w:b/>
              </w:rPr>
              <w:t>4</w:t>
            </w:r>
          </w:p>
        </w:tc>
        <w:tc>
          <w:tcPr>
            <w:tcW w:w="3969" w:type="dxa"/>
          </w:tcPr>
          <w:p w14:paraId="411969D1" w14:textId="77777777" w:rsidR="00433958" w:rsidRPr="00433958" w:rsidRDefault="00433958" w:rsidP="001D408E">
            <w:pPr>
              <w:rPr>
                <w:b/>
                <w:bCs/>
              </w:rPr>
            </w:pPr>
            <w:r w:rsidRPr="00433958">
              <w:rPr>
                <w:b/>
                <w:bCs/>
              </w:rPr>
              <w:t>Условия осуществления поставки</w:t>
            </w:r>
            <w:r w:rsidRPr="00433958">
              <w:rPr>
                <w:b/>
                <w:bCs/>
              </w:rPr>
              <w:br/>
              <w:t xml:space="preserve">медицинской техники </w:t>
            </w:r>
            <w:r w:rsidRPr="00433958">
              <w:rPr>
                <w:bCs/>
              </w:rPr>
              <w:t>(в соответствии с ИНКОТЕРМС 2020)</w:t>
            </w:r>
          </w:p>
        </w:tc>
        <w:tc>
          <w:tcPr>
            <w:tcW w:w="11057" w:type="dxa"/>
            <w:gridSpan w:val="4"/>
            <w:vAlign w:val="center"/>
          </w:tcPr>
          <w:p w14:paraId="06FD4A2D" w14:textId="77777777" w:rsidR="00433958" w:rsidRPr="00433958" w:rsidRDefault="00433958" w:rsidP="001D408E">
            <w:pPr>
              <w:jc w:val="center"/>
              <w:rPr>
                <w:lang w:val="kk-KZ"/>
              </w:rPr>
            </w:pPr>
            <w:r w:rsidRPr="00433958">
              <w:rPr>
                <w:lang w:val="en-US"/>
              </w:rPr>
              <w:t>DDP</w:t>
            </w:r>
            <w:r w:rsidRPr="00433958">
              <w:t xml:space="preserve">: КГКП «Областной центр фтизиопульмонологии» УЗ области </w:t>
            </w:r>
            <w:r w:rsidRPr="00433958">
              <w:rPr>
                <w:lang w:val="kk-KZ"/>
              </w:rPr>
              <w:t>Ұлытау</w:t>
            </w:r>
          </w:p>
        </w:tc>
      </w:tr>
      <w:tr w:rsidR="00433958" w:rsidRPr="00433958" w14:paraId="02E3FDAB" w14:textId="77777777" w:rsidTr="001D408E">
        <w:tc>
          <w:tcPr>
            <w:tcW w:w="709" w:type="dxa"/>
          </w:tcPr>
          <w:p w14:paraId="05614464" w14:textId="77777777" w:rsidR="00433958" w:rsidRPr="00433958" w:rsidRDefault="00433958" w:rsidP="001D408E">
            <w:pPr>
              <w:tabs>
                <w:tab w:val="left" w:pos="450"/>
              </w:tabs>
              <w:jc w:val="center"/>
              <w:rPr>
                <w:b/>
              </w:rPr>
            </w:pPr>
            <w:r w:rsidRPr="00433958">
              <w:rPr>
                <w:b/>
              </w:rPr>
              <w:t>5</w:t>
            </w:r>
          </w:p>
        </w:tc>
        <w:tc>
          <w:tcPr>
            <w:tcW w:w="3969" w:type="dxa"/>
          </w:tcPr>
          <w:p w14:paraId="7F895D95" w14:textId="77777777" w:rsidR="00433958" w:rsidRPr="00433958" w:rsidRDefault="00433958" w:rsidP="001D408E">
            <w:pPr>
              <w:rPr>
                <w:b/>
              </w:rPr>
            </w:pPr>
            <w:r w:rsidRPr="00433958">
              <w:rPr>
                <w:b/>
              </w:rPr>
              <w:t>Срок поставки медицинской техники и</w:t>
            </w:r>
          </w:p>
          <w:p w14:paraId="53D8123E" w14:textId="77777777" w:rsidR="00433958" w:rsidRPr="00433958" w:rsidRDefault="00433958" w:rsidP="001D408E">
            <w:pPr>
              <w:rPr>
                <w:b/>
              </w:rPr>
            </w:pPr>
            <w:r w:rsidRPr="00433958">
              <w:rPr>
                <w:b/>
              </w:rPr>
              <w:t>место дислокации</w:t>
            </w:r>
          </w:p>
        </w:tc>
        <w:tc>
          <w:tcPr>
            <w:tcW w:w="11057" w:type="dxa"/>
            <w:gridSpan w:val="4"/>
            <w:vAlign w:val="center"/>
          </w:tcPr>
          <w:p w14:paraId="78946F39" w14:textId="77777777" w:rsidR="00433958" w:rsidRDefault="00433958" w:rsidP="001D408E">
            <w:pPr>
              <w:jc w:val="center"/>
              <w:rPr>
                <w:lang w:val="kk-KZ"/>
              </w:rPr>
            </w:pPr>
            <w:r w:rsidRPr="00433958">
              <w:t xml:space="preserve">Адрес: область </w:t>
            </w:r>
            <w:r w:rsidRPr="00433958">
              <w:rPr>
                <w:lang w:val="kk-KZ"/>
              </w:rPr>
              <w:t>Ұлытау, г.Сатпаев, ул. Улытауская, 112</w:t>
            </w:r>
          </w:p>
          <w:p w14:paraId="2340AAC5" w14:textId="50AE5C76" w:rsidR="00433958" w:rsidRPr="00433958" w:rsidRDefault="00433958" w:rsidP="001D408E">
            <w:pPr>
              <w:jc w:val="center"/>
            </w:pPr>
            <w:r>
              <w:rPr>
                <w:lang w:val="kk-KZ"/>
              </w:rPr>
              <w:t>15 календарных дней</w:t>
            </w:r>
          </w:p>
        </w:tc>
      </w:tr>
      <w:tr w:rsidR="00433958" w:rsidRPr="00433958" w14:paraId="2FDFB87A" w14:textId="77777777" w:rsidTr="001D408E">
        <w:tc>
          <w:tcPr>
            <w:tcW w:w="709" w:type="dxa"/>
          </w:tcPr>
          <w:p w14:paraId="7F874223" w14:textId="77777777" w:rsidR="00433958" w:rsidRPr="00433958" w:rsidRDefault="00433958" w:rsidP="001D408E">
            <w:pPr>
              <w:jc w:val="center"/>
              <w:rPr>
                <w:b/>
              </w:rPr>
            </w:pPr>
            <w:r w:rsidRPr="00433958">
              <w:rPr>
                <w:b/>
              </w:rPr>
              <w:t>6</w:t>
            </w:r>
          </w:p>
        </w:tc>
        <w:tc>
          <w:tcPr>
            <w:tcW w:w="3969" w:type="dxa"/>
          </w:tcPr>
          <w:p w14:paraId="030141B1" w14:textId="77777777" w:rsidR="00433958" w:rsidRPr="00433958" w:rsidRDefault="00433958" w:rsidP="001D408E">
            <w:pPr>
              <w:rPr>
                <w:i/>
              </w:rPr>
            </w:pPr>
            <w:r w:rsidRPr="00433958">
              <w:rPr>
                <w:b/>
              </w:rPr>
              <w:t>Условия гарантийного сервисного</w:t>
            </w:r>
            <w:r w:rsidRPr="00433958">
              <w:rPr>
                <w:b/>
              </w:rPr>
              <w:br/>
              <w:t>обслуживания медицинской техники</w:t>
            </w:r>
            <w:r w:rsidRPr="00433958">
              <w:rPr>
                <w:b/>
              </w:rPr>
              <w:br/>
              <w:t>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057" w:type="dxa"/>
            <w:gridSpan w:val="4"/>
            <w:shd w:val="clear" w:color="auto" w:fill="auto"/>
            <w:vAlign w:val="center"/>
          </w:tcPr>
          <w:p w14:paraId="6241C8FD" w14:textId="77777777" w:rsidR="00433958" w:rsidRPr="00433958" w:rsidRDefault="00433958" w:rsidP="001D408E">
            <w:r w:rsidRPr="00433958">
              <w:t>Гарантийное сервисное обслуживание медицинской техники не менее 37 месяцев.</w:t>
            </w:r>
            <w:r w:rsidRPr="00433958"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 w:rsidRPr="00433958">
              <w:br/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10C879C4" w14:textId="77777777" w:rsidR="00433958" w:rsidRPr="00433958" w:rsidRDefault="00433958" w:rsidP="001D408E">
            <w:r w:rsidRPr="00433958">
              <w:t>- замену отработавших ресурс составных частей;</w:t>
            </w:r>
          </w:p>
          <w:p w14:paraId="75F4153D" w14:textId="77777777" w:rsidR="00433958" w:rsidRPr="00433958" w:rsidRDefault="00433958" w:rsidP="001D408E">
            <w:r w:rsidRPr="00433958">
              <w:t xml:space="preserve"> - замене или восстановлении отдельных частей медицинской техники;</w:t>
            </w:r>
            <w:r w:rsidRPr="00433958">
              <w:br/>
              <w:t>- чистку, смазку и при необходимости переборку основных механизмов и узлов;</w:t>
            </w:r>
            <w:r w:rsidRPr="00433958">
              <w:br/>
              <w:t xml:space="preserve">- удаление пыли, грязи, следов коррозии и окисления с наружных и внутренних поверхностей корпуса </w:t>
            </w:r>
            <w:r w:rsidRPr="00433958">
              <w:lastRenderedPageBreak/>
              <w:t>медицинской техники его составных частей (с частичной блочно-узловой разборкой);</w:t>
            </w:r>
            <w:r w:rsidRPr="00433958"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3AE8453C" w14:textId="77777777" w:rsidR="00433958" w:rsidRPr="00433958" w:rsidRDefault="00433958" w:rsidP="00876A26">
      <w:pPr>
        <w:jc w:val="center"/>
        <w:rPr>
          <w:b/>
          <w:bCs/>
          <w:color w:val="000000"/>
        </w:rPr>
      </w:pPr>
    </w:p>
    <w:p w14:paraId="36642CAC" w14:textId="77777777" w:rsidR="009A5C8A" w:rsidRPr="00433958" w:rsidRDefault="009A5C8A" w:rsidP="00876A26">
      <w:pPr>
        <w:jc w:val="center"/>
        <w:rPr>
          <w:b/>
          <w:bCs/>
          <w:color w:val="000000"/>
        </w:rPr>
      </w:pPr>
    </w:p>
    <w:p w14:paraId="56E41EF0" w14:textId="67B1322E" w:rsidR="00240A2F" w:rsidRPr="00433958" w:rsidRDefault="00512E9D" w:rsidP="00F7699F">
      <w:pPr>
        <w:rPr>
          <w:b/>
          <w:bCs/>
          <w:color w:val="000000"/>
        </w:rPr>
      </w:pPr>
      <w:r w:rsidRPr="00433958">
        <w:rPr>
          <w:b/>
          <w:bCs/>
          <w:color w:val="000000"/>
        </w:rPr>
        <w:t xml:space="preserve">                         Председатель</w:t>
      </w:r>
      <w:r w:rsidR="009F7481" w:rsidRPr="00433958">
        <w:rPr>
          <w:b/>
          <w:bCs/>
          <w:color w:val="000000"/>
        </w:rPr>
        <w:t xml:space="preserve"> тендерной комиссии                              </w:t>
      </w:r>
      <w:r w:rsidR="009A3C0D" w:rsidRPr="00433958">
        <w:rPr>
          <w:b/>
          <w:bCs/>
          <w:color w:val="000000"/>
        </w:rPr>
        <w:t xml:space="preserve">                               </w:t>
      </w:r>
      <w:r w:rsidR="009F7481" w:rsidRPr="00433958">
        <w:rPr>
          <w:b/>
          <w:bCs/>
          <w:color w:val="000000"/>
        </w:rPr>
        <w:t xml:space="preserve">                                             </w:t>
      </w:r>
      <w:r w:rsidR="0004017F" w:rsidRPr="00433958">
        <w:rPr>
          <w:b/>
          <w:bCs/>
          <w:color w:val="000000"/>
        </w:rPr>
        <w:t>Шомаева Г</w:t>
      </w:r>
      <w:r w:rsidR="009F7481" w:rsidRPr="00433958">
        <w:rPr>
          <w:b/>
          <w:bCs/>
          <w:color w:val="000000"/>
        </w:rPr>
        <w:t>.</w:t>
      </w:r>
      <w:r w:rsidR="0004017F" w:rsidRPr="00433958">
        <w:rPr>
          <w:b/>
          <w:bCs/>
          <w:color w:val="000000"/>
        </w:rPr>
        <w:t>К.</w:t>
      </w:r>
    </w:p>
    <w:sectPr w:rsidR="00240A2F" w:rsidRPr="00433958" w:rsidSect="00322478">
      <w:footerReference w:type="even" r:id="rId7"/>
      <w:footerReference w:type="default" r:id="rId8"/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D45148" w14:textId="77777777" w:rsidR="00C64B1A" w:rsidRDefault="00C64B1A" w:rsidP="00C40118">
      <w:r>
        <w:separator/>
      </w:r>
    </w:p>
  </w:endnote>
  <w:endnote w:type="continuationSeparator" w:id="0">
    <w:p w14:paraId="53D37082" w14:textId="77777777" w:rsidR="00C64B1A" w:rsidRDefault="00C64B1A" w:rsidP="00C40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9"/>
      </w:rPr>
      <w:id w:val="193963463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24A0DB84" w14:textId="77777777" w:rsidR="00683695" w:rsidRDefault="00683695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14:paraId="4A12300B" w14:textId="77777777" w:rsidR="00683695" w:rsidRDefault="00683695" w:rsidP="00C40118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9"/>
      </w:rPr>
      <w:id w:val="525984642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7BD7985A" w14:textId="77777777" w:rsidR="00683695" w:rsidRDefault="00683695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04017F">
          <w:rPr>
            <w:rStyle w:val="a9"/>
            <w:noProof/>
          </w:rPr>
          <w:t>19</w:t>
        </w:r>
        <w:r>
          <w:rPr>
            <w:rStyle w:val="a9"/>
          </w:rPr>
          <w:fldChar w:fldCharType="end"/>
        </w:r>
      </w:p>
    </w:sdtContent>
  </w:sdt>
  <w:p w14:paraId="18FCA58A" w14:textId="77777777" w:rsidR="00683695" w:rsidRDefault="00683695" w:rsidP="00C4011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C087AD" w14:textId="77777777" w:rsidR="00C64B1A" w:rsidRDefault="00C64B1A" w:rsidP="00C40118">
      <w:r>
        <w:separator/>
      </w:r>
    </w:p>
  </w:footnote>
  <w:footnote w:type="continuationSeparator" w:id="0">
    <w:p w14:paraId="5A2FF14B" w14:textId="77777777" w:rsidR="00C64B1A" w:rsidRDefault="00C64B1A" w:rsidP="00C40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5536DE1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F38AE"/>
    <w:multiLevelType w:val="hybridMultilevel"/>
    <w:tmpl w:val="7886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25B1B"/>
    <w:multiLevelType w:val="multilevel"/>
    <w:tmpl w:val="EB86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AD60E5"/>
    <w:multiLevelType w:val="hybridMultilevel"/>
    <w:tmpl w:val="8F1A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90FAC"/>
    <w:multiLevelType w:val="multilevel"/>
    <w:tmpl w:val="F8AEBF3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 w:val="0"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586550A8"/>
    <w:multiLevelType w:val="hybridMultilevel"/>
    <w:tmpl w:val="1492AC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300A3B"/>
    <w:multiLevelType w:val="hybridMultilevel"/>
    <w:tmpl w:val="4EC2C5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F2DBB"/>
    <w:multiLevelType w:val="hybridMultilevel"/>
    <w:tmpl w:val="3C88B3E8"/>
    <w:lvl w:ilvl="0" w:tplc="419A3B6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2E4244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04D14"/>
    <w:multiLevelType w:val="hybridMultilevel"/>
    <w:tmpl w:val="6C4C19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9C4A60"/>
    <w:multiLevelType w:val="hybridMultilevel"/>
    <w:tmpl w:val="FA983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9"/>
  </w:num>
  <w:num w:numId="6">
    <w:abstractNumId w:val="11"/>
  </w:num>
  <w:num w:numId="7">
    <w:abstractNumId w:val="3"/>
  </w:num>
  <w:num w:numId="8">
    <w:abstractNumId w:val="2"/>
  </w:num>
  <w:num w:numId="9">
    <w:abstractNumId w:val="10"/>
  </w:num>
  <w:num w:numId="10">
    <w:abstractNumId w:val="7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3252"/>
    <w:rsid w:val="000028CD"/>
    <w:rsid w:val="00010534"/>
    <w:rsid w:val="00014958"/>
    <w:rsid w:val="0004017F"/>
    <w:rsid w:val="000612AA"/>
    <w:rsid w:val="000641C5"/>
    <w:rsid w:val="00066C11"/>
    <w:rsid w:val="00084426"/>
    <w:rsid w:val="00085CDF"/>
    <w:rsid w:val="000A3104"/>
    <w:rsid w:val="000C30D5"/>
    <w:rsid w:val="000C41C8"/>
    <w:rsid w:val="00116C51"/>
    <w:rsid w:val="0014029B"/>
    <w:rsid w:val="00140FE8"/>
    <w:rsid w:val="00171A9F"/>
    <w:rsid w:val="00173BCB"/>
    <w:rsid w:val="00175E62"/>
    <w:rsid w:val="00181B86"/>
    <w:rsid w:val="001A1C3C"/>
    <w:rsid w:val="001A7DC2"/>
    <w:rsid w:val="001B3CA6"/>
    <w:rsid w:val="001B3E3C"/>
    <w:rsid w:val="001D197A"/>
    <w:rsid w:val="001E4274"/>
    <w:rsid w:val="00204523"/>
    <w:rsid w:val="00214117"/>
    <w:rsid w:val="00240A2F"/>
    <w:rsid w:val="0027074E"/>
    <w:rsid w:val="002922F0"/>
    <w:rsid w:val="00295839"/>
    <w:rsid w:val="002A07A6"/>
    <w:rsid w:val="002A5BA4"/>
    <w:rsid w:val="002F73BE"/>
    <w:rsid w:val="003106AA"/>
    <w:rsid w:val="00314C0D"/>
    <w:rsid w:val="00322478"/>
    <w:rsid w:val="0033283E"/>
    <w:rsid w:val="00365E6B"/>
    <w:rsid w:val="003660D2"/>
    <w:rsid w:val="00367165"/>
    <w:rsid w:val="003734B3"/>
    <w:rsid w:val="00377099"/>
    <w:rsid w:val="003932D0"/>
    <w:rsid w:val="003C7EE9"/>
    <w:rsid w:val="003E4DD6"/>
    <w:rsid w:val="003E7E90"/>
    <w:rsid w:val="00417465"/>
    <w:rsid w:val="00424456"/>
    <w:rsid w:val="004249A9"/>
    <w:rsid w:val="00426EC5"/>
    <w:rsid w:val="00433958"/>
    <w:rsid w:val="004616FE"/>
    <w:rsid w:val="0047771C"/>
    <w:rsid w:val="004818F8"/>
    <w:rsid w:val="00486F73"/>
    <w:rsid w:val="004A1658"/>
    <w:rsid w:val="004A2C0D"/>
    <w:rsid w:val="004A63DD"/>
    <w:rsid w:val="004A7177"/>
    <w:rsid w:val="004A7F19"/>
    <w:rsid w:val="004B4D29"/>
    <w:rsid w:val="004C08AC"/>
    <w:rsid w:val="004D1DCC"/>
    <w:rsid w:val="004D749B"/>
    <w:rsid w:val="004E3289"/>
    <w:rsid w:val="00512E9D"/>
    <w:rsid w:val="00517C8D"/>
    <w:rsid w:val="00531BA8"/>
    <w:rsid w:val="00536DB0"/>
    <w:rsid w:val="00591F58"/>
    <w:rsid w:val="00597BF4"/>
    <w:rsid w:val="005B1F5C"/>
    <w:rsid w:val="005D2D5E"/>
    <w:rsid w:val="00601959"/>
    <w:rsid w:val="00606FDC"/>
    <w:rsid w:val="00622D75"/>
    <w:rsid w:val="0063536B"/>
    <w:rsid w:val="0063585C"/>
    <w:rsid w:val="00683695"/>
    <w:rsid w:val="00693EEC"/>
    <w:rsid w:val="006944EC"/>
    <w:rsid w:val="006B2318"/>
    <w:rsid w:val="006C521D"/>
    <w:rsid w:val="006D5305"/>
    <w:rsid w:val="006E2D35"/>
    <w:rsid w:val="00715EC1"/>
    <w:rsid w:val="00722B83"/>
    <w:rsid w:val="00726CD0"/>
    <w:rsid w:val="00730E5B"/>
    <w:rsid w:val="0076704A"/>
    <w:rsid w:val="00770B42"/>
    <w:rsid w:val="007A1085"/>
    <w:rsid w:val="007C2CF6"/>
    <w:rsid w:val="007C3458"/>
    <w:rsid w:val="007C60D3"/>
    <w:rsid w:val="007D6134"/>
    <w:rsid w:val="007E4C6A"/>
    <w:rsid w:val="00803F64"/>
    <w:rsid w:val="008076AC"/>
    <w:rsid w:val="008117EB"/>
    <w:rsid w:val="00814892"/>
    <w:rsid w:val="0082205B"/>
    <w:rsid w:val="0082659D"/>
    <w:rsid w:val="00832912"/>
    <w:rsid w:val="00834D3E"/>
    <w:rsid w:val="0083533D"/>
    <w:rsid w:val="00842651"/>
    <w:rsid w:val="00860C5C"/>
    <w:rsid w:val="00870D99"/>
    <w:rsid w:val="008723D4"/>
    <w:rsid w:val="00876A26"/>
    <w:rsid w:val="00882E52"/>
    <w:rsid w:val="00886099"/>
    <w:rsid w:val="00891FC7"/>
    <w:rsid w:val="00894CEE"/>
    <w:rsid w:val="008C58A2"/>
    <w:rsid w:val="008E68C1"/>
    <w:rsid w:val="008F0A26"/>
    <w:rsid w:val="008F3A0D"/>
    <w:rsid w:val="008F63F0"/>
    <w:rsid w:val="00906DE5"/>
    <w:rsid w:val="00913DB6"/>
    <w:rsid w:val="00915BD1"/>
    <w:rsid w:val="00920495"/>
    <w:rsid w:val="00930F9A"/>
    <w:rsid w:val="00932F03"/>
    <w:rsid w:val="00943E91"/>
    <w:rsid w:val="00954838"/>
    <w:rsid w:val="0095511D"/>
    <w:rsid w:val="009674CE"/>
    <w:rsid w:val="00976BFC"/>
    <w:rsid w:val="009A3C0D"/>
    <w:rsid w:val="009A5C8A"/>
    <w:rsid w:val="009F7481"/>
    <w:rsid w:val="00A035B6"/>
    <w:rsid w:val="00A2281A"/>
    <w:rsid w:val="00A22B91"/>
    <w:rsid w:val="00A22D25"/>
    <w:rsid w:val="00A63AC1"/>
    <w:rsid w:val="00A72C66"/>
    <w:rsid w:val="00A81C55"/>
    <w:rsid w:val="00A832D9"/>
    <w:rsid w:val="00A96686"/>
    <w:rsid w:val="00B178E8"/>
    <w:rsid w:val="00B22954"/>
    <w:rsid w:val="00B42EE4"/>
    <w:rsid w:val="00B46E97"/>
    <w:rsid w:val="00B6487D"/>
    <w:rsid w:val="00BB3954"/>
    <w:rsid w:val="00BE3252"/>
    <w:rsid w:val="00C14A2E"/>
    <w:rsid w:val="00C178B8"/>
    <w:rsid w:val="00C20C9B"/>
    <w:rsid w:val="00C2179F"/>
    <w:rsid w:val="00C217B9"/>
    <w:rsid w:val="00C40118"/>
    <w:rsid w:val="00C64B1A"/>
    <w:rsid w:val="00C7285F"/>
    <w:rsid w:val="00C8192B"/>
    <w:rsid w:val="00C82C86"/>
    <w:rsid w:val="00CB42FB"/>
    <w:rsid w:val="00CB74BC"/>
    <w:rsid w:val="00CF5AE4"/>
    <w:rsid w:val="00CF77CC"/>
    <w:rsid w:val="00D02569"/>
    <w:rsid w:val="00D52A24"/>
    <w:rsid w:val="00D74D8C"/>
    <w:rsid w:val="00D905F6"/>
    <w:rsid w:val="00DC2ED8"/>
    <w:rsid w:val="00DE005F"/>
    <w:rsid w:val="00DE359A"/>
    <w:rsid w:val="00DF0886"/>
    <w:rsid w:val="00E220BD"/>
    <w:rsid w:val="00E314AF"/>
    <w:rsid w:val="00E33893"/>
    <w:rsid w:val="00E6238A"/>
    <w:rsid w:val="00E71593"/>
    <w:rsid w:val="00E737ED"/>
    <w:rsid w:val="00E76A52"/>
    <w:rsid w:val="00EA1E01"/>
    <w:rsid w:val="00EB7898"/>
    <w:rsid w:val="00EC6A1E"/>
    <w:rsid w:val="00ED69E9"/>
    <w:rsid w:val="00EE23EA"/>
    <w:rsid w:val="00EE59E3"/>
    <w:rsid w:val="00EE6212"/>
    <w:rsid w:val="00F03277"/>
    <w:rsid w:val="00F05BA2"/>
    <w:rsid w:val="00F22B96"/>
    <w:rsid w:val="00F24EC2"/>
    <w:rsid w:val="00F3110A"/>
    <w:rsid w:val="00F339EB"/>
    <w:rsid w:val="00F35F61"/>
    <w:rsid w:val="00F66381"/>
    <w:rsid w:val="00F678B3"/>
    <w:rsid w:val="00F7699F"/>
    <w:rsid w:val="00FA4FEE"/>
    <w:rsid w:val="00FB0B4B"/>
    <w:rsid w:val="00FC08A7"/>
    <w:rsid w:val="00FE0C84"/>
    <w:rsid w:val="00FE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B23C"/>
  <w15:docId w15:val="{DE8B8D56-E79F-48AA-84A0-D65EB3A2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39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6B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paragraph" w:styleId="4">
    <w:name w:val="heading 4"/>
    <w:basedOn w:val="a"/>
    <w:next w:val="a"/>
    <w:link w:val="40"/>
    <w:qFormat/>
    <w:rsid w:val="0082659D"/>
    <w:pPr>
      <w:keepNext/>
      <w:autoSpaceDE w:val="0"/>
      <w:autoSpaceDN w:val="0"/>
      <w:adjustRightInd w:val="0"/>
      <w:ind w:firstLine="720"/>
      <w:jc w:val="center"/>
      <w:outlineLvl w:val="3"/>
    </w:pPr>
    <w:rPr>
      <w:b/>
      <w:bCs/>
      <w:color w:val="000000"/>
    </w:rPr>
  </w:style>
  <w:style w:type="paragraph" w:styleId="5">
    <w:name w:val="heading 5"/>
    <w:basedOn w:val="a"/>
    <w:next w:val="a"/>
    <w:link w:val="50"/>
    <w:qFormat/>
    <w:rsid w:val="00826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59D"/>
    <w:pPr>
      <w:keepNext/>
      <w:autoSpaceDE w:val="0"/>
      <w:autoSpaceDN w:val="0"/>
      <w:adjustRightInd w:val="0"/>
      <w:ind w:left="170"/>
      <w:jc w:val="right"/>
      <w:outlineLvl w:val="5"/>
    </w:pPr>
    <w:rPr>
      <w:b/>
      <w:i/>
      <w:iCs/>
      <w:color w:val="000000"/>
    </w:rPr>
  </w:style>
  <w:style w:type="paragraph" w:styleId="7">
    <w:name w:val="heading 7"/>
    <w:basedOn w:val="a"/>
    <w:next w:val="a"/>
    <w:link w:val="70"/>
    <w:qFormat/>
    <w:rsid w:val="0082659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2659D"/>
    <w:pPr>
      <w:spacing w:before="240" w:after="60"/>
      <w:outlineLvl w:val="7"/>
    </w:pPr>
    <w:rPr>
      <w:rFonts w:eastAsia="BatangChe"/>
      <w:i/>
      <w:iCs/>
      <w:lang w:eastAsia="ko-KR"/>
    </w:rPr>
  </w:style>
  <w:style w:type="paragraph" w:styleId="9">
    <w:name w:val="heading 9"/>
    <w:basedOn w:val="a"/>
    <w:next w:val="a"/>
    <w:link w:val="90"/>
    <w:qFormat/>
    <w:rsid w:val="0082659D"/>
    <w:pPr>
      <w:keepNext/>
      <w:jc w:val="right"/>
      <w:outlineLvl w:val="8"/>
    </w:pPr>
    <w:rPr>
      <w:b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link w:val="Default0"/>
    <w:rsid w:val="008723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976BF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hps">
    <w:name w:val="hps"/>
    <w:basedOn w:val="a0"/>
    <w:rsid w:val="00F3110A"/>
  </w:style>
  <w:style w:type="character" w:customStyle="1" w:styleId="hpsatn">
    <w:name w:val="hps atn"/>
    <w:basedOn w:val="a0"/>
    <w:rsid w:val="00F3110A"/>
  </w:style>
  <w:style w:type="paragraph" w:styleId="a5">
    <w:name w:val="Balloon Text"/>
    <w:basedOn w:val="a"/>
    <w:link w:val="a6"/>
    <w:semiHidden/>
    <w:unhideWhenUsed/>
    <w:rsid w:val="00B46E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B46E9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C40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0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semiHidden/>
    <w:unhideWhenUsed/>
    <w:rsid w:val="00C40118"/>
  </w:style>
  <w:style w:type="character" w:customStyle="1" w:styleId="10">
    <w:name w:val="Заголовок 1 Знак"/>
    <w:basedOn w:val="a0"/>
    <w:link w:val="1"/>
    <w:rsid w:val="00BB3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Стиль2 Знак"/>
    <w:link w:val="22"/>
    <w:rsid w:val="00932F03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932F03"/>
    <w:pPr>
      <w:jc w:val="both"/>
    </w:pPr>
    <w:rPr>
      <w:rFonts w:asciiTheme="minorHAnsi" w:eastAsiaTheme="minorHAnsi" w:hAnsiTheme="minorHAnsi" w:cs="Calibri"/>
      <w:lang w:eastAsia="en-US"/>
    </w:rPr>
  </w:style>
  <w:style w:type="table" w:styleId="aa">
    <w:name w:val="Table Grid"/>
    <w:basedOn w:val="a1"/>
    <w:uiPriority w:val="59"/>
    <w:rsid w:val="00116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16C51"/>
    <w:pPr>
      <w:ind w:left="720"/>
      <w:contextualSpacing/>
    </w:pPr>
    <w:rPr>
      <w:sz w:val="22"/>
      <w:szCs w:val="22"/>
      <w:lang w:eastAsia="zh-CN"/>
    </w:rPr>
  </w:style>
  <w:style w:type="paragraph" w:styleId="ac">
    <w:name w:val="Normal (Web)"/>
    <w:basedOn w:val="a"/>
    <w:uiPriority w:val="99"/>
    <w:unhideWhenUsed/>
    <w:rsid w:val="00116C51"/>
  </w:style>
  <w:style w:type="character" w:customStyle="1" w:styleId="Default0">
    <w:name w:val="Default Знак"/>
    <w:link w:val="Default"/>
    <w:rsid w:val="00A035B6"/>
    <w:rPr>
      <w:rFonts w:ascii="Calibri" w:hAnsi="Calibri" w:cs="Calibri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82659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2659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59D"/>
    <w:rPr>
      <w:rFonts w:ascii="Times New Roman" w:eastAsia="Times New Roman" w:hAnsi="Times New Roman" w:cs="Times New Roman"/>
      <w:b/>
      <w:i/>
      <w:iCs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659D"/>
    <w:rPr>
      <w:rFonts w:ascii="Times New Roman" w:eastAsia="BatangChe" w:hAnsi="Times New Roman" w:cs="Times New Roman"/>
      <w:i/>
      <w:iCs/>
      <w:sz w:val="24"/>
      <w:szCs w:val="24"/>
      <w:lang w:eastAsia="ko-KR"/>
    </w:rPr>
  </w:style>
  <w:style w:type="character" w:customStyle="1" w:styleId="90">
    <w:name w:val="Заголовок 9 Знак"/>
    <w:basedOn w:val="a0"/>
    <w:link w:val="9"/>
    <w:rsid w:val="0082659D"/>
    <w:rPr>
      <w:rFonts w:ascii="Times New Roman" w:eastAsia="Times New Roman" w:hAnsi="Times New Roman" w:cs="Times New Roman"/>
      <w:b/>
      <w:i/>
      <w:iCs/>
      <w:sz w:val="24"/>
      <w:szCs w:val="20"/>
      <w:lang w:eastAsia="ru-RU"/>
    </w:rPr>
  </w:style>
  <w:style w:type="paragraph" w:styleId="ad">
    <w:name w:val="Body Text"/>
    <w:basedOn w:val="a"/>
    <w:link w:val="ae"/>
    <w:rsid w:val="0082659D"/>
    <w:pPr>
      <w:spacing w:after="120"/>
    </w:pPr>
  </w:style>
  <w:style w:type="character" w:customStyle="1" w:styleId="ae">
    <w:name w:val="Основной текст Знак"/>
    <w:basedOn w:val="a0"/>
    <w:link w:val="ad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2659D"/>
    <w:pPr>
      <w:autoSpaceDE w:val="0"/>
      <w:autoSpaceDN w:val="0"/>
      <w:adjustRightInd w:val="0"/>
      <w:ind w:left="1416" w:hanging="180"/>
      <w:jc w:val="both"/>
    </w:pPr>
    <w:rPr>
      <w:i/>
      <w:iCs/>
      <w:color w:val="000000"/>
      <w:sz w:val="20"/>
      <w:szCs w:val="28"/>
    </w:rPr>
  </w:style>
  <w:style w:type="character" w:customStyle="1" w:styleId="af0">
    <w:name w:val="Основной текст с отступом Знак"/>
    <w:basedOn w:val="a0"/>
    <w:link w:val="af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paragraph" w:styleId="23">
    <w:name w:val="Body Text Indent 2"/>
    <w:basedOn w:val="a"/>
    <w:link w:val="24"/>
    <w:rsid w:val="0082659D"/>
    <w:pPr>
      <w:autoSpaceDE w:val="0"/>
      <w:autoSpaceDN w:val="0"/>
      <w:adjustRightInd w:val="0"/>
      <w:ind w:left="360"/>
      <w:jc w:val="both"/>
    </w:pPr>
    <w:rPr>
      <w:color w:val="000000"/>
      <w:sz w:val="20"/>
      <w:szCs w:val="28"/>
    </w:rPr>
  </w:style>
  <w:style w:type="character" w:customStyle="1" w:styleId="24">
    <w:name w:val="Основной текст с отступом 2 Знак"/>
    <w:basedOn w:val="a0"/>
    <w:link w:val="23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31">
    <w:name w:val="Body Text Indent 3"/>
    <w:basedOn w:val="a"/>
    <w:link w:val="32"/>
    <w:rsid w:val="0082659D"/>
    <w:pPr>
      <w:autoSpaceDE w:val="0"/>
      <w:autoSpaceDN w:val="0"/>
      <w:adjustRightInd w:val="0"/>
      <w:ind w:left="720" w:hanging="360"/>
      <w:jc w:val="both"/>
    </w:pPr>
    <w:rPr>
      <w:color w:val="000000"/>
      <w:sz w:val="20"/>
      <w:szCs w:val="28"/>
    </w:rPr>
  </w:style>
  <w:style w:type="character" w:customStyle="1" w:styleId="32">
    <w:name w:val="Основной текст с отступом 3 Знак"/>
    <w:basedOn w:val="a0"/>
    <w:link w:val="31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af1">
    <w:name w:val="Block Text"/>
    <w:basedOn w:val="a"/>
    <w:rsid w:val="0082659D"/>
    <w:pPr>
      <w:ind w:left="-108" w:right="-92" w:firstLine="360"/>
      <w:jc w:val="center"/>
    </w:pPr>
    <w:rPr>
      <w:rFonts w:eastAsia="SimSun"/>
      <w:b/>
      <w:lang w:eastAsia="zh-CN"/>
    </w:rPr>
  </w:style>
  <w:style w:type="paragraph" w:styleId="af2">
    <w:name w:val="header"/>
    <w:basedOn w:val="a"/>
    <w:link w:val="af3"/>
    <w:uiPriority w:val="99"/>
    <w:rsid w:val="0082659D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f3">
    <w:name w:val="Верхний колонтитул Знак"/>
    <w:basedOn w:val="a0"/>
    <w:link w:val="af2"/>
    <w:uiPriority w:val="99"/>
    <w:rsid w:val="0082659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33">
    <w:name w:val="Body Text 3"/>
    <w:basedOn w:val="a"/>
    <w:link w:val="34"/>
    <w:rsid w:val="0082659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2659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Strong"/>
    <w:uiPriority w:val="22"/>
    <w:qFormat/>
    <w:rsid w:val="0082659D"/>
    <w:rPr>
      <w:b/>
      <w:bCs/>
    </w:rPr>
  </w:style>
  <w:style w:type="paragraph" w:customStyle="1" w:styleId="af5">
    <w:name w:val="Îáû÷íûé"/>
    <w:rsid w:val="008265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2"/>
    <w:basedOn w:val="a"/>
    <w:link w:val="26"/>
    <w:rsid w:val="0082659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82659D"/>
    <w:pPr>
      <w:keepNext/>
      <w:widowControl w:val="0"/>
      <w:jc w:val="center"/>
    </w:pPr>
    <w:rPr>
      <w:b/>
      <w:szCs w:val="20"/>
    </w:rPr>
  </w:style>
  <w:style w:type="paragraph" w:styleId="af6">
    <w:name w:val="Subtitle"/>
    <w:basedOn w:val="a"/>
    <w:link w:val="af7"/>
    <w:qFormat/>
    <w:rsid w:val="0082659D"/>
    <w:pPr>
      <w:autoSpaceDE w:val="0"/>
      <w:autoSpaceDN w:val="0"/>
      <w:spacing w:after="60"/>
      <w:jc w:val="center"/>
    </w:pPr>
    <w:rPr>
      <w:rFonts w:ascii="Arial" w:hAnsi="Arial" w:cs="Arial"/>
      <w:spacing w:val="-5"/>
    </w:rPr>
  </w:style>
  <w:style w:type="character" w:customStyle="1" w:styleId="af7">
    <w:name w:val="Подзаголовок Знак"/>
    <w:basedOn w:val="a0"/>
    <w:link w:val="af6"/>
    <w:rsid w:val="0082659D"/>
    <w:rPr>
      <w:rFonts w:ascii="Arial" w:eastAsia="Times New Roman" w:hAnsi="Arial" w:cs="Arial"/>
      <w:spacing w:val="-5"/>
      <w:sz w:val="24"/>
      <w:szCs w:val="24"/>
      <w:lang w:eastAsia="ru-RU"/>
    </w:rPr>
  </w:style>
  <w:style w:type="paragraph" w:styleId="HTML">
    <w:name w:val="HTML Preformatted"/>
    <w:aliases w:val=" Знак1"/>
    <w:basedOn w:val="a"/>
    <w:link w:val="HTML0"/>
    <w:rsid w:val="008265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0"/>
    <w:link w:val="HTML"/>
    <w:rsid w:val="008265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0">
    <w:name w:val="s0"/>
    <w:rsid w:val="0082659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13">
    <w:name w:val="Знак Знак1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character" w:styleId="af8">
    <w:name w:val="Hyperlink"/>
    <w:semiHidden/>
    <w:unhideWhenUsed/>
    <w:rsid w:val="0082659D"/>
    <w:rPr>
      <w:rFonts w:ascii="Times New Roman" w:hAnsi="Times New Roman" w:cs="Times New Roman" w:hint="default"/>
      <w:color w:val="333399"/>
      <w:u w:val="single"/>
    </w:rPr>
  </w:style>
  <w:style w:type="character" w:styleId="af9">
    <w:name w:val="Emphasis"/>
    <w:qFormat/>
    <w:rsid w:val="0082659D"/>
    <w:rPr>
      <w:i/>
      <w:iCs/>
    </w:rPr>
  </w:style>
  <w:style w:type="paragraph" w:customStyle="1" w:styleId="afa">
    <w:name w:val="Знак Знак Знак"/>
    <w:basedOn w:val="a"/>
    <w:autoRedefine/>
    <w:rsid w:val="0082659D"/>
    <w:pPr>
      <w:spacing w:after="160" w:line="240" w:lineRule="exact"/>
    </w:pPr>
    <w:rPr>
      <w:rFonts w:eastAsia="MS Mincho"/>
      <w:sz w:val="28"/>
      <w:szCs w:val="20"/>
      <w:lang w:val="en-US" w:eastAsia="en-US"/>
    </w:rPr>
  </w:style>
  <w:style w:type="character" w:customStyle="1" w:styleId="s1">
    <w:name w:val="s1"/>
    <w:rsid w:val="0082659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4">
    <w:name w:val="Без интервала1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Title"/>
    <w:basedOn w:val="a"/>
    <w:next w:val="a"/>
    <w:link w:val="afc"/>
    <w:qFormat/>
    <w:rsid w:val="008265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Заголовок Знак"/>
    <w:basedOn w:val="a0"/>
    <w:link w:val="afb"/>
    <w:rsid w:val="0082659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82659D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82659D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uiPriority w:val="99"/>
    <w:semiHidden/>
    <w:unhideWhenUsed/>
    <w:rsid w:val="0082659D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82659D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8265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82659D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8265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tatus1">
    <w:name w:val="status1"/>
    <w:rsid w:val="0082659D"/>
    <w:rPr>
      <w:vanish/>
      <w:webHidden w:val="0"/>
      <w:sz w:val="17"/>
      <w:szCs w:val="17"/>
      <w:shd w:val="clear" w:color="auto" w:fill="DDDDDD"/>
      <w:specVanish w:val="0"/>
    </w:rPr>
  </w:style>
  <w:style w:type="character" w:customStyle="1" w:styleId="aff4">
    <w:name w:val="Основной текст_"/>
    <w:link w:val="27"/>
    <w:rsid w:val="0082659D"/>
    <w:rPr>
      <w:sz w:val="28"/>
      <w:szCs w:val="28"/>
      <w:shd w:val="clear" w:color="auto" w:fill="FFFFFF"/>
    </w:rPr>
  </w:style>
  <w:style w:type="paragraph" w:customStyle="1" w:styleId="27">
    <w:name w:val="Основной текст2"/>
    <w:basedOn w:val="a"/>
    <w:link w:val="aff4"/>
    <w:rsid w:val="0082659D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8">
    <w:name w:val="Заголовок №2_"/>
    <w:link w:val="29"/>
    <w:rsid w:val="0082659D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82659D"/>
    <w:pPr>
      <w:shd w:val="clear" w:color="auto" w:fill="FFFFFF"/>
      <w:spacing w:before="60" w:line="317" w:lineRule="exact"/>
      <w:ind w:hanging="1560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a">
    <w:name w:val="Основной текст (2)_"/>
    <w:link w:val="2b"/>
    <w:rsid w:val="0082659D"/>
    <w:rPr>
      <w:sz w:val="27"/>
      <w:szCs w:val="27"/>
      <w:shd w:val="clear" w:color="auto" w:fill="FFFFFF"/>
    </w:rPr>
  </w:style>
  <w:style w:type="character" w:customStyle="1" w:styleId="145pt-1pt">
    <w:name w:val="Основной текст + 14;5 pt;Курсив;Интервал -1 pt"/>
    <w:rsid w:val="008265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9"/>
      <w:szCs w:val="29"/>
      <w:shd w:val="clear" w:color="auto" w:fill="FFFFFF"/>
      <w:lang w:val="en-US"/>
    </w:rPr>
  </w:style>
  <w:style w:type="character" w:customStyle="1" w:styleId="9pt30">
    <w:name w:val="Основной текст + 9 pt;Масштаб 30%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30"/>
      <w:sz w:val="18"/>
      <w:szCs w:val="18"/>
      <w:shd w:val="clear" w:color="auto" w:fill="FFFFFF"/>
      <w:lang w:val="en-US"/>
    </w:rPr>
  </w:style>
  <w:style w:type="character" w:customStyle="1" w:styleId="15">
    <w:name w:val="Основной текст1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82659D"/>
    <w:pPr>
      <w:shd w:val="clear" w:color="auto" w:fill="FFFFFF"/>
      <w:spacing w:before="300" w:line="317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82659D"/>
  </w:style>
  <w:style w:type="paragraph" w:customStyle="1" w:styleId="aff5">
    <w:name w:val="Абзац списка Знак"/>
    <w:basedOn w:val="a"/>
    <w:link w:val="aff6"/>
    <w:qFormat/>
    <w:rsid w:val="008265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6">
    <w:name w:val="Абзац списка Знак Знак"/>
    <w:link w:val="aff5"/>
    <w:rsid w:val="0082659D"/>
    <w:rPr>
      <w:rFonts w:ascii="Calibri" w:eastAsia="Calibri" w:hAnsi="Calibri" w:cs="Times New Roman"/>
    </w:rPr>
  </w:style>
  <w:style w:type="paragraph" w:customStyle="1" w:styleId="2c">
    <w:name w:val="Без интервала2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rsid w:val="0082659D"/>
    <w:rPr>
      <w:rFonts w:ascii="Times New Roman" w:hAnsi="Times New Roman" w:cs="Times New Roman"/>
    </w:rPr>
  </w:style>
  <w:style w:type="character" w:customStyle="1" w:styleId="s19">
    <w:name w:val="s19"/>
    <w:uiPriority w:val="99"/>
    <w:rsid w:val="0082659D"/>
    <w:rPr>
      <w:rFonts w:ascii="Times New Roman" w:hAnsi="Times New Roman" w:cs="Times New Roman"/>
      <w:color w:val="008000"/>
      <w:sz w:val="24"/>
      <w:szCs w:val="24"/>
    </w:rPr>
  </w:style>
  <w:style w:type="paragraph" w:styleId="aff7">
    <w:name w:val="Revision"/>
    <w:hidden/>
    <w:uiPriority w:val="99"/>
    <w:semiHidden/>
    <w:rsid w:val="00826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9A3C0D"/>
    <w:pPr>
      <w:widowControl w:val="0"/>
      <w:autoSpaceDE w:val="0"/>
      <w:autoSpaceDN w:val="0"/>
      <w:ind w:left="9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pple-style-span">
    <w:name w:val="apple-style-span"/>
    <w:basedOn w:val="a0"/>
    <w:qFormat/>
    <w:rsid w:val="0004017F"/>
  </w:style>
  <w:style w:type="paragraph" w:customStyle="1" w:styleId="16">
    <w:name w:val="Абзац списка1"/>
    <w:basedOn w:val="a"/>
    <w:qFormat/>
    <w:rsid w:val="0004017F"/>
    <w:pPr>
      <w:suppressAutoHyphens/>
      <w:ind w:left="720"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2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2676</TotalTime>
  <Pages>6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Samat</dc:creator>
  <cp:lastModifiedBy>Lenovo</cp:lastModifiedBy>
  <cp:revision>14</cp:revision>
  <cp:lastPrinted>2019-02-12T08:14:00Z</cp:lastPrinted>
  <dcterms:created xsi:type="dcterms:W3CDTF">2023-07-20T05:35:00Z</dcterms:created>
  <dcterms:modified xsi:type="dcterms:W3CDTF">2024-08-27T10:52:00Z</dcterms:modified>
</cp:coreProperties>
</file>